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Dear Parent/Carer</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 </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Please find attached details of the historical assessments that subjects will be using to help them when recommending Centre Assessed Grades for their students.  These details, along with the schedule of forthcoming mini-assessments that was sent to you last week, should now provide a complete overview of the range of evidence to be used by departments across the school when recommending this year’s A Level</w:t>
      </w:r>
      <w:bookmarkStart w:id="0" w:name="_GoBack"/>
      <w:bookmarkEnd w:id="0"/>
      <w:r w:rsidRPr="000723C2">
        <w:rPr>
          <w:rFonts w:ascii="Calibri" w:eastAsia="Times New Roman" w:hAnsi="Calibri" w:cs="Times New Roman"/>
          <w:color w:val="222222"/>
          <w:lang w:eastAsia="en-GB"/>
        </w:rPr>
        <w:t xml:space="preserve"> and BTEC grades.</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Yours faithfully</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 </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Mr Rhodes</w:t>
      </w:r>
    </w:p>
    <w:p w:rsidR="000723C2" w:rsidRPr="000723C2" w:rsidRDefault="000723C2" w:rsidP="000723C2">
      <w:pPr>
        <w:shd w:val="clear" w:color="auto" w:fill="FFFFFF"/>
        <w:spacing w:line="253" w:lineRule="atLeast"/>
        <w:rPr>
          <w:rFonts w:ascii="Calibri" w:eastAsia="Times New Roman" w:hAnsi="Calibri" w:cs="Times New Roman"/>
          <w:color w:val="222222"/>
          <w:lang w:eastAsia="en-GB"/>
        </w:rPr>
      </w:pPr>
      <w:r w:rsidRPr="000723C2">
        <w:rPr>
          <w:rFonts w:ascii="Calibri" w:eastAsia="Times New Roman" w:hAnsi="Calibri" w:cs="Times New Roman"/>
          <w:color w:val="222222"/>
          <w:lang w:eastAsia="en-GB"/>
        </w:rPr>
        <w:t>Assistant Headteacher</w:t>
      </w:r>
    </w:p>
    <w:p w:rsidR="00F93CD6" w:rsidRDefault="00F93CD6"/>
    <w:sectPr w:rsidR="00F93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7A"/>
    <w:rsid w:val="000723C2"/>
    <w:rsid w:val="00CC687A"/>
    <w:rsid w:val="00F9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Microsoft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Build</dc:creator>
  <cp:keywords/>
  <dc:description/>
  <cp:lastModifiedBy>User Build</cp:lastModifiedBy>
  <cp:revision>2</cp:revision>
  <dcterms:created xsi:type="dcterms:W3CDTF">2021-05-04T07:01:00Z</dcterms:created>
  <dcterms:modified xsi:type="dcterms:W3CDTF">2021-05-04T07:01:00Z</dcterms:modified>
</cp:coreProperties>
</file>