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vertAlign w:val="baseline"/>
        </w:rPr>
      </w:pPr>
      <w:r w:rsidDel="00000000" w:rsidR="00000000" w:rsidRPr="00000000">
        <w:rPr>
          <w:b w:val="1"/>
          <w:bCs w:val="1"/>
          <w:vertAlign w:val="baseline"/>
          <w:rtl w:val="0"/>
        </w:rPr>
        <w:t xml:space="preserve">JOB DESCRIPTION</w:t>
      </w:r>
      <w:r w:rsidDel="00000000" w:rsidR="00000000" w:rsidRPr="00000000">
        <w:rPr>
          <w:rtl w:val="0"/>
        </w:rPr>
      </w:r>
    </w:p>
    <w:p w:rsidR="00000000" w:rsidDel="00000000" w:rsidP="00000000" w:rsidRDefault="00000000" w:rsidRPr="00000000" w14:paraId="00000002">
      <w:pPr>
        <w:jc w:val="center"/>
        <w:rPr>
          <w:rFonts w:ascii="Arial" w:cs="Arial" w:eastAsia="Arial" w:hAnsi="Arial"/>
          <w:b w:val="0"/>
          <w:bCs w:val="0"/>
          <w:u w:val="single"/>
          <w:vertAlign w:val="baseline"/>
        </w:rPr>
      </w:pPr>
      <w:r w:rsidDel="00000000" w:rsidR="00000000" w:rsidRPr="00000000">
        <w:rPr>
          <w:rtl w:val="0"/>
        </w:rPr>
      </w:r>
    </w:p>
    <w:p w:rsidR="00000000" w:rsidDel="00000000" w:rsidP="00000000" w:rsidRDefault="00000000" w:rsidRPr="00000000" w14:paraId="00000003">
      <w:pPr>
        <w:jc w:val="both"/>
        <w:rPr>
          <w:rFonts w:ascii="Arial" w:cs="Arial" w:eastAsia="Arial" w:hAnsi="Arial"/>
          <w:b w:val="0"/>
          <w:bCs w:val="0"/>
          <w:u w:val="single"/>
          <w:vertAlign w:val="baseline"/>
        </w:rPr>
      </w:pPr>
      <w:r w:rsidDel="00000000" w:rsidR="00000000" w:rsidRPr="00000000">
        <w:rPr>
          <w:rtl w:val="0"/>
        </w:rPr>
      </w:r>
    </w:p>
    <w:tbl>
      <w:tblPr>
        <w:tblStyle w:val="Table1"/>
        <w:tblW w:w="9464.0" w:type="dxa"/>
        <w:jc w:val="left"/>
        <w:tblInd w:w="-108.0" w:type="dxa"/>
        <w:tblLayout w:type="fixed"/>
        <w:tblLook w:val="0000"/>
      </w:tblPr>
      <w:tblGrid>
        <w:gridCol w:w="2802"/>
        <w:gridCol w:w="6662"/>
        <w:tblGridChange w:id="0">
          <w:tblGrid>
            <w:gridCol w:w="2802"/>
            <w:gridCol w:w="6662"/>
          </w:tblGrid>
        </w:tblGridChange>
      </w:tblGrid>
      <w:tr>
        <w:trPr>
          <w:cantSplit w:val="0"/>
          <w:tblHeader w:val="0"/>
        </w:trPr>
        <w:tc>
          <w:tcPr>
            <w:vAlign w:val="top"/>
          </w:tcPr>
          <w:p w:rsidR="00000000" w:rsidDel="00000000" w:rsidP="00000000" w:rsidRDefault="00000000" w:rsidRPr="00000000" w14:paraId="00000004">
            <w:pPr>
              <w:pStyle w:val="Heading2"/>
              <w:rPr>
                <w:rFonts w:ascii="Arial" w:cs="Arial" w:eastAsia="Arial" w:hAnsi="Arial"/>
                <w:u w:val="none"/>
                <w:vertAlign w:val="baseline"/>
              </w:rPr>
            </w:pPr>
            <w:r w:rsidDel="00000000" w:rsidR="00000000" w:rsidRPr="00000000">
              <w:rPr>
                <w:rFonts w:ascii="Arial" w:cs="Arial" w:eastAsia="Arial" w:hAnsi="Arial"/>
                <w:b w:val="1"/>
                <w:bCs w:val="1"/>
                <w:smallCaps w:val="1"/>
                <w:u w:val="none"/>
                <w:vertAlign w:val="baseline"/>
                <w:rtl w:val="0"/>
              </w:rPr>
              <w:t xml:space="preserve">JOB TITLE:</w:t>
            </w:r>
            <w:r w:rsidDel="00000000" w:rsidR="00000000" w:rsidRPr="00000000">
              <w:rPr>
                <w:rtl w:val="0"/>
              </w:rPr>
            </w:r>
          </w:p>
        </w:tc>
        <w:tc>
          <w:tcPr>
            <w:vAlign w:val="top"/>
          </w:tcPr>
          <w:p w:rsidR="00000000" w:rsidDel="00000000" w:rsidP="00000000" w:rsidRDefault="00000000" w:rsidRPr="00000000" w14:paraId="00000005">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SEMH Inclusion Practitioner </w:t>
            </w:r>
          </w:p>
          <w:p w:rsidR="00000000" w:rsidDel="00000000" w:rsidP="00000000" w:rsidRDefault="00000000" w:rsidRPr="00000000" w14:paraId="00000006">
            <w:pPr>
              <w:jc w:val="both"/>
              <w:rPr>
                <w:rFonts w:ascii="Arial" w:cs="Arial" w:eastAsia="Arial" w:hAnsi="Arial"/>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7">
            <w:pPr>
              <w:pStyle w:val="Heading2"/>
              <w:rPr>
                <w:rFonts w:ascii="Arial" w:cs="Arial" w:eastAsia="Arial" w:hAnsi="Arial"/>
                <w:u w:val="none"/>
                <w:vertAlign w:val="baseline"/>
              </w:rPr>
            </w:pPr>
            <w:r w:rsidDel="00000000" w:rsidR="00000000" w:rsidRPr="00000000">
              <w:rPr>
                <w:rFonts w:ascii="Arial" w:cs="Arial" w:eastAsia="Arial" w:hAnsi="Arial"/>
                <w:b w:val="1"/>
                <w:bCs w:val="1"/>
                <w:smallCaps w:val="1"/>
                <w:u w:val="none"/>
                <w:vertAlign w:val="baseline"/>
                <w:rtl w:val="0"/>
              </w:rPr>
              <w:t xml:space="preserve">DEPARTMENT:</w:t>
            </w:r>
            <w:r w:rsidDel="00000000" w:rsidR="00000000" w:rsidRPr="00000000">
              <w:rPr>
                <w:rtl w:val="0"/>
              </w:rPr>
            </w:r>
          </w:p>
        </w:tc>
        <w:tc>
          <w:tcPr>
            <w:vAlign w:val="top"/>
          </w:tcPr>
          <w:p w:rsidR="00000000" w:rsidDel="00000000" w:rsidP="00000000" w:rsidRDefault="00000000" w:rsidRPr="00000000" w14:paraId="00000008">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Pastoral</w:t>
            </w:r>
          </w:p>
          <w:p w:rsidR="00000000" w:rsidDel="00000000" w:rsidP="00000000" w:rsidRDefault="00000000" w:rsidRPr="00000000" w14:paraId="00000009">
            <w:pPr>
              <w:jc w:val="both"/>
              <w:rPr>
                <w:rFonts w:ascii="Arial" w:cs="Arial" w:eastAsia="Arial" w:hAnsi="Arial"/>
                <w:b w:val="0"/>
                <w:bCs w:val="0"/>
                <w:u w:val="single"/>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A">
            <w:pPr>
              <w:pStyle w:val="Heading2"/>
              <w:rPr>
                <w:rFonts w:ascii="Arial" w:cs="Arial" w:eastAsia="Arial" w:hAnsi="Arial"/>
                <w:u w:val="none"/>
                <w:vertAlign w:val="baseline"/>
              </w:rPr>
            </w:pPr>
            <w:r w:rsidDel="00000000" w:rsidR="00000000" w:rsidRPr="00000000">
              <w:rPr>
                <w:rFonts w:ascii="Arial" w:cs="Arial" w:eastAsia="Arial" w:hAnsi="Arial"/>
                <w:b w:val="1"/>
                <w:bCs w:val="1"/>
                <w:smallCaps w:val="1"/>
                <w:u w:val="none"/>
                <w:vertAlign w:val="baseline"/>
                <w:rtl w:val="0"/>
              </w:rPr>
              <w:t xml:space="preserve">RESPONSIBLE TO:</w:t>
            </w:r>
            <w:r w:rsidDel="00000000" w:rsidR="00000000" w:rsidRPr="00000000">
              <w:rPr>
                <w:rtl w:val="0"/>
              </w:rPr>
            </w:r>
          </w:p>
        </w:tc>
        <w:tc>
          <w:tcPr>
            <w:vAlign w:val="top"/>
          </w:tcPr>
          <w:p w:rsidR="00000000" w:rsidDel="00000000" w:rsidP="00000000" w:rsidRDefault="00000000" w:rsidRPr="00000000" w14:paraId="0000000B">
            <w:pPr>
              <w:rPr>
                <w:rFonts w:ascii="Arial" w:cs="Arial" w:eastAsia="Arial" w:hAnsi="Arial"/>
                <w:vertAlign w:val="baseline"/>
              </w:rPr>
            </w:pPr>
            <w:r w:rsidDel="00000000" w:rsidR="00000000" w:rsidRPr="00000000">
              <w:rPr>
                <w:rFonts w:ascii="Arial" w:cs="Arial" w:eastAsia="Arial" w:hAnsi="Arial"/>
                <w:vertAlign w:val="baseline"/>
                <w:rtl w:val="0"/>
              </w:rPr>
              <w:t xml:space="preserve">AHT Student Standards on day-to-day matters &amp; DSL.</w:t>
            </w:r>
          </w:p>
          <w:p w:rsidR="00000000" w:rsidDel="00000000" w:rsidP="00000000" w:rsidRDefault="00000000" w:rsidRPr="00000000" w14:paraId="0000000C">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Headteacher’s PA for HR issues</w:t>
            </w:r>
          </w:p>
          <w:p w:rsidR="00000000" w:rsidDel="00000000" w:rsidP="00000000" w:rsidRDefault="00000000" w:rsidRPr="00000000" w14:paraId="0000000D">
            <w:pPr>
              <w:jc w:val="both"/>
              <w:rPr>
                <w:rFonts w:ascii="Arial" w:cs="Arial" w:eastAsia="Arial" w:hAnsi="Arial"/>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E">
            <w:pPr>
              <w:pStyle w:val="Heading2"/>
              <w:rPr>
                <w:rFonts w:ascii="Arial" w:cs="Arial" w:eastAsia="Arial" w:hAnsi="Arial"/>
                <w:u w:val="none"/>
                <w:vertAlign w:val="baseline"/>
              </w:rPr>
            </w:pPr>
            <w:r w:rsidDel="00000000" w:rsidR="00000000" w:rsidRPr="00000000">
              <w:rPr>
                <w:rFonts w:ascii="Arial" w:cs="Arial" w:eastAsia="Arial" w:hAnsi="Arial"/>
                <w:b w:val="1"/>
                <w:bCs w:val="1"/>
                <w:smallCaps w:val="1"/>
                <w:u w:val="none"/>
                <w:vertAlign w:val="baseline"/>
                <w:rtl w:val="0"/>
              </w:rPr>
              <w:t xml:space="preserve">LIAISON WITH:</w:t>
            </w:r>
            <w:r w:rsidDel="00000000" w:rsidR="00000000" w:rsidRPr="00000000">
              <w:rPr>
                <w:rtl w:val="0"/>
              </w:rPr>
            </w:r>
          </w:p>
        </w:tc>
        <w:tc>
          <w:tcPr>
            <w:vAlign w:val="top"/>
          </w:tcPr>
          <w:p w:rsidR="00000000" w:rsidDel="00000000" w:rsidP="00000000" w:rsidRDefault="00000000" w:rsidRPr="00000000" w14:paraId="0000000F">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Year Managers, DSL, Bridge Manager, teaching staff, support staff, parents, students and external agencies</w:t>
            </w:r>
          </w:p>
          <w:p w:rsidR="00000000" w:rsidDel="00000000" w:rsidP="00000000" w:rsidRDefault="00000000" w:rsidRPr="00000000" w14:paraId="00000010">
            <w:pPr>
              <w:jc w:val="both"/>
              <w:rPr>
                <w:rFonts w:ascii="Arial" w:cs="Arial" w:eastAsia="Arial" w:hAnsi="Arial"/>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1">
            <w:pPr>
              <w:pStyle w:val="Heading2"/>
              <w:rPr>
                <w:rFonts w:ascii="Arial" w:cs="Arial" w:eastAsia="Arial" w:hAnsi="Arial"/>
                <w:u w:val="none"/>
                <w:vertAlign w:val="baseline"/>
              </w:rPr>
            </w:pPr>
            <w:r w:rsidDel="00000000" w:rsidR="00000000" w:rsidRPr="00000000">
              <w:rPr>
                <w:rFonts w:ascii="Arial" w:cs="Arial" w:eastAsia="Arial" w:hAnsi="Arial"/>
                <w:b w:val="1"/>
                <w:bCs w:val="1"/>
                <w:smallCaps w:val="1"/>
                <w:u w:val="none"/>
                <w:vertAlign w:val="baseline"/>
                <w:rtl w:val="0"/>
              </w:rPr>
              <w:t xml:space="preserve">SALARY SCALE: </w:t>
            </w:r>
            <w:r w:rsidDel="00000000" w:rsidR="00000000" w:rsidRPr="00000000">
              <w:rPr>
                <w:rtl w:val="0"/>
              </w:rPr>
            </w:r>
          </w:p>
        </w:tc>
        <w:tc>
          <w:tcPr>
            <w:vAlign w:val="top"/>
          </w:tcPr>
          <w:p w:rsidR="00000000" w:rsidDel="00000000" w:rsidP="00000000" w:rsidRDefault="00000000" w:rsidRPr="00000000" w14:paraId="00000012">
            <w:pPr>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Scale 7</w:t>
            </w:r>
          </w:p>
          <w:p w:rsidR="00000000" w:rsidDel="00000000" w:rsidP="00000000" w:rsidRDefault="00000000" w:rsidRPr="00000000" w14:paraId="00000013">
            <w:pPr>
              <w:jc w:val="both"/>
              <w:rPr>
                <w:rFonts w:ascii="Arial" w:cs="Arial" w:eastAsia="Arial" w:hAnsi="Arial"/>
                <w:vertAlign w:val="baseline"/>
              </w:rPr>
            </w:pPr>
            <w:r w:rsidDel="00000000" w:rsidR="00000000" w:rsidRPr="00000000">
              <w:rPr>
                <w:rtl w:val="0"/>
              </w:rPr>
            </w:r>
          </w:p>
        </w:tc>
      </w:tr>
    </w:tbl>
    <w:p w:rsidR="00000000" w:rsidDel="00000000" w:rsidP="00000000" w:rsidRDefault="00000000" w:rsidRPr="00000000" w14:paraId="00000014">
      <w:pPr>
        <w:pStyle w:val="Heading2"/>
        <w:rPr>
          <w:rFonts w:ascii="Arial" w:cs="Arial" w:eastAsia="Arial" w:hAnsi="Arial"/>
          <w:u w:val="none"/>
          <w:vertAlign w:val="baseline"/>
        </w:rPr>
      </w:pPr>
      <w:r w:rsidDel="00000000" w:rsidR="00000000" w:rsidRPr="00000000">
        <w:rPr>
          <w:rtl w:val="0"/>
        </w:rPr>
      </w:r>
    </w:p>
    <w:p w:rsidR="00000000" w:rsidDel="00000000" w:rsidP="00000000" w:rsidRDefault="00000000" w:rsidRPr="00000000" w14:paraId="00000015">
      <w:pPr>
        <w:pStyle w:val="Heading2"/>
        <w:rPr>
          <w:rFonts w:ascii="Arial" w:cs="Arial" w:eastAsia="Arial" w:hAnsi="Arial"/>
          <w:sz w:val="22"/>
          <w:szCs w:val="22"/>
          <w:u w:val="none"/>
        </w:rPr>
      </w:pPr>
      <w:r w:rsidDel="00000000" w:rsidR="00000000" w:rsidRPr="00000000">
        <w:rPr>
          <w:rFonts w:ascii="Arial" w:cs="Arial" w:eastAsia="Arial" w:hAnsi="Arial"/>
          <w:b w:val="1"/>
          <w:bCs w:val="1"/>
          <w:smallCaps w:val="1"/>
          <w:sz w:val="22"/>
          <w:szCs w:val="22"/>
          <w:u w:val="none"/>
          <w:vertAlign w:val="baseline"/>
          <w:rtl w:val="0"/>
        </w:rPr>
        <w:t xml:space="preserve">Purpose of the Job: </w:t>
      </w:r>
      <w:r w:rsidDel="00000000" w:rsidR="00000000" w:rsidRPr="00000000">
        <w:rPr>
          <w:rtl w:val="0"/>
        </w:rPr>
      </w:r>
    </w:p>
    <w:p w:rsidR="00000000" w:rsidDel="00000000" w:rsidP="00000000" w:rsidRDefault="00000000" w:rsidRPr="00000000" w14:paraId="00000016">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This role provides vital support for students across Key Stages 3, 4 and 5 temporarily removed from mainstream classes due to SEMH needs and behavioural challenges. Using a trauma-informed approach, the post holder will help students navigate transitions, understand their barriers to learning, and regulate emotions in a safe environment. The main goal is to build emotional resilience and academic skills, enabling students to successfully re-engage with lessons, access the curriculum, and thrive in school.</w:t>
      </w:r>
    </w:p>
    <w:p w:rsidR="00000000" w:rsidDel="00000000" w:rsidP="00000000" w:rsidRDefault="00000000" w:rsidRPr="00000000" w14:paraId="00000017">
      <w:pPr>
        <w:rPr>
          <w:rFonts w:ascii="Arial" w:cs="Arial" w:eastAsia="Arial" w:hAnsi="Arial"/>
          <w:color w:val="ff0000"/>
          <w:sz w:val="22"/>
          <w:szCs w:val="22"/>
          <w:vertAlign w:val="baseline"/>
        </w:rPr>
      </w:pPr>
      <w:r w:rsidDel="00000000" w:rsidR="00000000" w:rsidRPr="00000000">
        <w:rPr>
          <w:rtl w:val="0"/>
        </w:rPr>
      </w:r>
    </w:p>
    <w:p w:rsidR="00000000" w:rsidDel="00000000" w:rsidP="00000000" w:rsidRDefault="00000000" w:rsidRPr="00000000" w14:paraId="00000018">
      <w:pPr>
        <w:pStyle w:val="Heading2"/>
        <w:rPr>
          <w:rFonts w:ascii="Arial" w:cs="Arial" w:eastAsia="Arial" w:hAnsi="Arial"/>
          <w:sz w:val="22"/>
          <w:szCs w:val="22"/>
          <w:vertAlign w:val="baseline"/>
        </w:rPr>
      </w:pPr>
      <w:r w:rsidDel="00000000" w:rsidR="00000000" w:rsidRPr="00000000">
        <w:rPr>
          <w:rFonts w:ascii="Arial" w:cs="Arial" w:eastAsia="Arial" w:hAnsi="Arial"/>
          <w:b w:val="1"/>
          <w:bCs w:val="1"/>
          <w:smallCaps w:val="1"/>
          <w:sz w:val="22"/>
          <w:szCs w:val="22"/>
          <w:u w:val="none"/>
          <w:vertAlign w:val="baseline"/>
          <w:rtl w:val="0"/>
        </w:rPr>
        <w:t xml:space="preserve">Safeguar</w:t>
      </w:r>
      <w:r w:rsidDel="00000000" w:rsidR="00000000" w:rsidRPr="00000000">
        <w:rPr>
          <w:rFonts w:ascii="Arial" w:cs="Arial" w:eastAsia="Arial" w:hAnsi="Arial"/>
          <w:sz w:val="22"/>
          <w:szCs w:val="22"/>
          <w:u w:val="none"/>
          <w:rtl w:val="0"/>
        </w:rPr>
        <w:t xml:space="preserve">ding</w:t>
      </w:r>
      <w:r w:rsidDel="00000000" w:rsidR="00000000" w:rsidRPr="00000000">
        <w:rPr>
          <w:rtl w:val="0"/>
        </w:rPr>
      </w:r>
    </w:p>
    <w:p w:rsidR="00000000" w:rsidDel="00000000" w:rsidP="00000000" w:rsidRDefault="00000000" w:rsidRPr="00000000" w14:paraId="00000019">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Our school is committed to safeguarding and promoting the welfare of children and young people and expect all staff and volunteers to share this commitment.</w:t>
      </w:r>
    </w:p>
    <w:p w:rsidR="00000000" w:rsidDel="00000000" w:rsidP="00000000" w:rsidRDefault="00000000" w:rsidRPr="00000000" w14:paraId="0000001A">
      <w:pPr>
        <w:rPr>
          <w:b w:val="0"/>
          <w:bCs w:val="0"/>
          <w:vertAlign w:val="baseline"/>
        </w:rPr>
      </w:pPr>
      <w:r w:rsidDel="00000000" w:rsidR="00000000" w:rsidRPr="00000000">
        <w:rPr>
          <w:rtl w:val="0"/>
        </w:rPr>
      </w:r>
    </w:p>
    <w:p w:rsidR="00000000" w:rsidDel="00000000" w:rsidP="00000000" w:rsidRDefault="00000000" w:rsidRPr="00000000" w14:paraId="0000001B">
      <w:pPr>
        <w:pStyle w:val="Heading2"/>
        <w:ind w:left="0" w:firstLine="0"/>
        <w:rPr>
          <w:rFonts w:ascii="Arial" w:cs="Arial" w:eastAsia="Arial" w:hAnsi="Arial"/>
          <w:sz w:val="22"/>
          <w:szCs w:val="22"/>
          <w:u w:val="none"/>
          <w:vertAlign w:val="baseline"/>
        </w:rPr>
      </w:pPr>
      <w:r w:rsidDel="00000000" w:rsidR="00000000" w:rsidRPr="00000000">
        <w:rPr>
          <w:rFonts w:ascii="Arial" w:cs="Arial" w:eastAsia="Arial" w:hAnsi="Arial"/>
          <w:b w:val="1"/>
          <w:bCs w:val="1"/>
          <w:smallCaps w:val="1"/>
          <w:sz w:val="22"/>
          <w:szCs w:val="22"/>
          <w:u w:val="none"/>
          <w:vertAlign w:val="baseline"/>
          <w:rtl w:val="0"/>
        </w:rPr>
        <w:t xml:space="preserve">Main Duties and Responsibilities:</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sz w:val="22"/>
          <w:szCs w:val="22"/>
          <w:shd w:fill="auto" w:val="clear"/>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Support students withdrawn from lessons due to SEMH (Social, Emotional, and Mental Health) and behavioural needs</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sz w:val="22"/>
          <w:szCs w:val="22"/>
          <w:shd w:fill="auto" w:val="clear"/>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Use Therapeutic Practices/TPP to help students regulate their emotions and develop social and academic strategies</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sz w:val="22"/>
          <w:szCs w:val="22"/>
          <w:shd w:fill="auto" w:val="clear"/>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Facilitate conflict resolution among students to promote a positive learning environment</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sz w:val="22"/>
          <w:szCs w:val="22"/>
          <w:shd w:fill="auto" w:val="clear"/>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Track and investigate patterns of removals from lessons, working with relevant staff to develop targeted interventions for students.</w:t>
      </w:r>
      <w:r w:rsidDel="00000000" w:rsidR="00000000" w:rsidRPr="00000000">
        <w:rPr>
          <w:rtl w:val="0"/>
        </w:rPr>
      </w:r>
    </w:p>
    <w:p w:rsidR="00000000" w:rsidDel="00000000" w:rsidP="00000000" w:rsidRDefault="00000000" w:rsidRPr="00000000" w14:paraId="00000020">
      <w:pPr>
        <w:numPr>
          <w:ilvl w:val="0"/>
          <w:numId w:val="1"/>
        </w:numPr>
        <w:ind w:left="360" w:hanging="360"/>
        <w:rPr>
          <w:sz w:val="22"/>
          <w:szCs w:val="22"/>
        </w:rPr>
      </w:pPr>
      <w:r w:rsidDel="00000000" w:rsidR="00000000" w:rsidRPr="00000000">
        <w:rPr>
          <w:rFonts w:ascii="Arial" w:cs="Arial" w:eastAsia="Arial" w:hAnsi="Arial"/>
          <w:sz w:val="22"/>
          <w:szCs w:val="22"/>
          <w:vertAlign w:val="baseline"/>
          <w:rtl w:val="0"/>
        </w:rPr>
        <w:t xml:space="preserve">Supervise students within the Reflection room, as well as during break and lunch duties.</w:t>
      </w:r>
    </w:p>
    <w:p w:rsidR="00000000" w:rsidDel="00000000" w:rsidP="00000000" w:rsidRDefault="00000000" w:rsidRPr="00000000" w14:paraId="00000021">
      <w:pPr>
        <w:numPr>
          <w:ilvl w:val="0"/>
          <w:numId w:val="1"/>
        </w:numPr>
        <w:ind w:left="360" w:hanging="360"/>
        <w:rPr>
          <w:sz w:val="22"/>
          <w:szCs w:val="22"/>
        </w:rPr>
      </w:pPr>
      <w:r w:rsidDel="00000000" w:rsidR="00000000" w:rsidRPr="00000000">
        <w:rPr>
          <w:rFonts w:ascii="Arial" w:cs="Arial" w:eastAsia="Arial" w:hAnsi="Arial"/>
          <w:sz w:val="22"/>
          <w:szCs w:val="22"/>
          <w:vertAlign w:val="baseline"/>
          <w:rtl w:val="0"/>
        </w:rPr>
        <w:t xml:space="preserve">Work proactively on supporting students’ emotional health and wellbeing</w:t>
      </w:r>
    </w:p>
    <w:p w:rsidR="00000000" w:rsidDel="00000000" w:rsidP="00000000" w:rsidRDefault="00000000" w:rsidRPr="00000000" w14:paraId="00000022">
      <w:pPr>
        <w:numPr>
          <w:ilvl w:val="0"/>
          <w:numId w:val="1"/>
        </w:numPr>
        <w:ind w:left="360" w:hanging="360"/>
        <w:rPr>
          <w:sz w:val="22"/>
          <w:szCs w:val="22"/>
        </w:rPr>
      </w:pPr>
      <w:r w:rsidDel="00000000" w:rsidR="00000000" w:rsidRPr="00000000">
        <w:rPr>
          <w:rFonts w:ascii="Arial" w:cs="Arial" w:eastAsia="Arial" w:hAnsi="Arial"/>
          <w:sz w:val="22"/>
          <w:szCs w:val="22"/>
          <w:vertAlign w:val="baseline"/>
          <w:rtl w:val="0"/>
        </w:rPr>
        <w:t xml:space="preserve">Support and improve student access to the curriculum, ensuring all students are challenged and motivated.</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sz w:val="22"/>
          <w:szCs w:val="22"/>
          <w:shd w:fill="auto" w:val="clear"/>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Promote self-esteem and resilience in all students.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sz w:val="22"/>
          <w:szCs w:val="22"/>
          <w:shd w:fill="auto" w:val="clear"/>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Access and maintain up-to-date student information in accordance with school policies.</w:t>
      </w:r>
      <w:r w:rsidDel="00000000" w:rsidR="00000000" w:rsidRPr="00000000">
        <w:rPr>
          <w:rtl w:val="0"/>
        </w:rPr>
      </w:r>
    </w:p>
    <w:p w:rsidR="00000000" w:rsidDel="00000000" w:rsidP="00000000" w:rsidRDefault="00000000" w:rsidRPr="00000000" w14:paraId="00000025">
      <w:pPr>
        <w:keepNext w:val="1"/>
        <w:widowControl w:val="0"/>
        <w:numPr>
          <w:ilvl w:val="0"/>
          <w:numId w:val="1"/>
        </w:numPr>
        <w:spacing w:after="0" w:lineRule="auto"/>
        <w:ind w:left="357" w:hanging="357"/>
        <w:rPr>
          <w:sz w:val="22"/>
          <w:szCs w:val="22"/>
        </w:rPr>
      </w:pPr>
      <w:r w:rsidDel="00000000" w:rsidR="00000000" w:rsidRPr="00000000">
        <w:rPr>
          <w:rFonts w:ascii="Arial" w:cs="Arial" w:eastAsia="Arial" w:hAnsi="Arial"/>
          <w:sz w:val="22"/>
          <w:szCs w:val="22"/>
          <w:vertAlign w:val="baseline"/>
          <w:rtl w:val="0"/>
        </w:rPr>
        <w:t xml:space="preserve">To carry out administration, including, making appointments, typing of correspondence, keeping of electronic and manual files, and any other administrative task required.</w:t>
      </w:r>
    </w:p>
    <w:p w:rsidR="00000000" w:rsidDel="00000000" w:rsidP="00000000" w:rsidRDefault="00000000" w:rsidRPr="00000000" w14:paraId="00000026">
      <w:pPr>
        <w:numPr>
          <w:ilvl w:val="0"/>
          <w:numId w:val="1"/>
        </w:numPr>
        <w:spacing w:after="60" w:lineRule="auto"/>
        <w:ind w:left="357" w:hanging="357"/>
        <w:rPr>
          <w:sz w:val="22"/>
          <w:szCs w:val="22"/>
        </w:rPr>
      </w:pPr>
      <w:r w:rsidDel="00000000" w:rsidR="00000000" w:rsidRPr="00000000">
        <w:rPr>
          <w:rFonts w:ascii="Arial" w:cs="Arial" w:eastAsia="Arial" w:hAnsi="Arial"/>
          <w:sz w:val="22"/>
          <w:szCs w:val="22"/>
          <w:vertAlign w:val="baseline"/>
          <w:rtl w:val="0"/>
        </w:rPr>
        <w:t xml:space="preserve">To deputise for Year Managers when required and to apply effective behaviour management policies and strategies so as to contribute </w:t>
      </w:r>
      <w:r w:rsidDel="00000000" w:rsidR="00000000" w:rsidRPr="00000000">
        <w:rPr>
          <w:rFonts w:ascii="Arial" w:cs="Arial" w:eastAsia="Arial" w:hAnsi="Arial"/>
          <w:sz w:val="22"/>
          <w:szCs w:val="22"/>
          <w:rtl w:val="0"/>
        </w:rPr>
        <w:t xml:space="preserve">to a purposeful</w:t>
      </w:r>
      <w:r w:rsidDel="00000000" w:rsidR="00000000" w:rsidRPr="00000000">
        <w:rPr>
          <w:rFonts w:ascii="Arial" w:cs="Arial" w:eastAsia="Arial" w:hAnsi="Arial"/>
          <w:sz w:val="22"/>
          <w:szCs w:val="22"/>
          <w:vertAlign w:val="baseline"/>
          <w:rtl w:val="0"/>
        </w:rPr>
        <w:t xml:space="preserve"> learning environment.</w:t>
      </w:r>
    </w:p>
    <w:p w:rsidR="00000000" w:rsidDel="00000000" w:rsidP="00000000" w:rsidRDefault="00000000" w:rsidRPr="00000000" w14:paraId="00000027">
      <w:pPr>
        <w:numPr>
          <w:ilvl w:val="0"/>
          <w:numId w:val="1"/>
        </w:numPr>
        <w:spacing w:after="60" w:lineRule="auto"/>
        <w:ind w:left="357" w:hanging="357"/>
        <w:rPr>
          <w:sz w:val="22"/>
          <w:szCs w:val="22"/>
        </w:rPr>
      </w:pPr>
      <w:r w:rsidDel="00000000" w:rsidR="00000000" w:rsidRPr="00000000">
        <w:rPr>
          <w:rFonts w:ascii="Arial" w:cs="Arial" w:eastAsia="Arial" w:hAnsi="Arial"/>
          <w:sz w:val="22"/>
          <w:szCs w:val="22"/>
          <w:vertAlign w:val="baseline"/>
          <w:rtl w:val="0"/>
        </w:rPr>
        <w:t xml:space="preserve">Liaise with Form Tutor and Special Educational Needs Co-ordinator (SENDCo) at regular intervals to update them on student progress and issues that have arisen.</w:t>
      </w:r>
    </w:p>
    <w:p w:rsidR="00000000" w:rsidDel="00000000" w:rsidP="00000000" w:rsidRDefault="00000000" w:rsidRPr="00000000" w14:paraId="00000028">
      <w:pPr>
        <w:numPr>
          <w:ilvl w:val="0"/>
          <w:numId w:val="1"/>
        </w:numPr>
        <w:spacing w:after="60" w:lineRule="auto"/>
        <w:ind w:left="357" w:hanging="357"/>
        <w:rPr>
          <w:sz w:val="22"/>
          <w:szCs w:val="22"/>
        </w:rPr>
      </w:pPr>
      <w:r w:rsidDel="00000000" w:rsidR="00000000" w:rsidRPr="00000000">
        <w:rPr>
          <w:rFonts w:ascii="Arial" w:cs="Arial" w:eastAsia="Arial" w:hAnsi="Arial"/>
          <w:sz w:val="22"/>
          <w:szCs w:val="22"/>
          <w:vertAlign w:val="baseline"/>
          <w:rtl w:val="0"/>
        </w:rPr>
        <w:t xml:space="preserve">To reward students where appropriate.</w:t>
      </w:r>
    </w:p>
    <w:p w:rsidR="00000000" w:rsidDel="00000000" w:rsidP="00000000" w:rsidRDefault="00000000" w:rsidRPr="00000000" w14:paraId="00000029">
      <w:pPr>
        <w:numPr>
          <w:ilvl w:val="0"/>
          <w:numId w:val="1"/>
        </w:numPr>
        <w:spacing w:after="60" w:lineRule="auto"/>
        <w:ind w:left="357" w:hanging="357"/>
        <w:rPr>
          <w:sz w:val="22"/>
          <w:szCs w:val="22"/>
        </w:rPr>
      </w:pPr>
      <w:r w:rsidDel="00000000" w:rsidR="00000000" w:rsidRPr="00000000">
        <w:rPr>
          <w:rFonts w:ascii="Arial" w:cs="Arial" w:eastAsia="Arial" w:hAnsi="Arial"/>
          <w:sz w:val="22"/>
          <w:szCs w:val="22"/>
          <w:vertAlign w:val="baseline"/>
          <w:rtl w:val="0"/>
        </w:rPr>
        <w:t xml:space="preserve">To assist in conflict resolution by speaking to students to try and resolve issues.</w:t>
      </w:r>
    </w:p>
    <w:p w:rsidR="00000000" w:rsidDel="00000000" w:rsidP="00000000" w:rsidRDefault="00000000" w:rsidRPr="00000000" w14:paraId="0000002A">
      <w:pPr>
        <w:numPr>
          <w:ilvl w:val="0"/>
          <w:numId w:val="1"/>
        </w:numPr>
        <w:spacing w:after="60" w:lineRule="auto"/>
        <w:ind w:left="357" w:hanging="357"/>
        <w:rPr>
          <w:sz w:val="22"/>
          <w:szCs w:val="22"/>
        </w:rPr>
      </w:pPr>
      <w:r w:rsidDel="00000000" w:rsidR="00000000" w:rsidRPr="00000000">
        <w:rPr>
          <w:rFonts w:ascii="Arial" w:cs="Arial" w:eastAsia="Arial" w:hAnsi="Arial"/>
          <w:sz w:val="22"/>
          <w:szCs w:val="22"/>
          <w:vertAlign w:val="baseline"/>
          <w:rtl w:val="0"/>
        </w:rPr>
        <w:t xml:space="preserve">To apply effective behaviour management policies and strategies so as to contribute </w:t>
      </w:r>
      <w:r w:rsidDel="00000000" w:rsidR="00000000" w:rsidRPr="00000000">
        <w:rPr>
          <w:rFonts w:ascii="Arial" w:cs="Arial" w:eastAsia="Arial" w:hAnsi="Arial"/>
          <w:sz w:val="22"/>
          <w:szCs w:val="22"/>
          <w:rtl w:val="0"/>
        </w:rPr>
        <w:t xml:space="preserve">to a purposeful</w:t>
      </w:r>
      <w:r w:rsidDel="00000000" w:rsidR="00000000" w:rsidRPr="00000000">
        <w:rPr>
          <w:rFonts w:ascii="Arial" w:cs="Arial" w:eastAsia="Arial" w:hAnsi="Arial"/>
          <w:sz w:val="22"/>
          <w:szCs w:val="22"/>
          <w:vertAlign w:val="baseline"/>
          <w:rtl w:val="0"/>
        </w:rPr>
        <w:t xml:space="preserve"> learning environment.</w:t>
      </w:r>
    </w:p>
    <w:p w:rsidR="00000000" w:rsidDel="00000000" w:rsidP="00000000" w:rsidRDefault="00000000" w:rsidRPr="00000000" w14:paraId="0000002B">
      <w:pPr>
        <w:numPr>
          <w:ilvl w:val="0"/>
          <w:numId w:val="1"/>
        </w:numPr>
        <w:spacing w:after="60" w:lineRule="auto"/>
        <w:ind w:left="357" w:hanging="357"/>
        <w:rPr>
          <w:sz w:val="22"/>
          <w:szCs w:val="22"/>
        </w:rPr>
      </w:pPr>
      <w:r w:rsidDel="00000000" w:rsidR="00000000" w:rsidRPr="00000000">
        <w:rPr>
          <w:rFonts w:ascii="Arial" w:cs="Arial" w:eastAsia="Arial" w:hAnsi="Arial"/>
          <w:sz w:val="22"/>
          <w:szCs w:val="22"/>
          <w:vertAlign w:val="baseline"/>
          <w:rtl w:val="0"/>
        </w:rPr>
        <w:t xml:space="preserve">Liaise with outside agencies (counselling &amp; organise diary and data management)</w:t>
      </w:r>
    </w:p>
    <w:p w:rsidR="00000000" w:rsidDel="00000000" w:rsidP="00000000" w:rsidRDefault="00000000" w:rsidRPr="00000000" w14:paraId="0000002C">
      <w:pPr>
        <w:numPr>
          <w:ilvl w:val="0"/>
          <w:numId w:val="1"/>
        </w:numPr>
        <w:spacing w:after="60" w:lineRule="auto"/>
        <w:ind w:left="357" w:hanging="357"/>
        <w:rPr>
          <w:sz w:val="22"/>
          <w:szCs w:val="22"/>
        </w:rPr>
      </w:pPr>
      <w:r w:rsidDel="00000000" w:rsidR="00000000" w:rsidRPr="00000000">
        <w:rPr>
          <w:rFonts w:ascii="Arial" w:cs="Arial" w:eastAsia="Arial" w:hAnsi="Arial"/>
          <w:sz w:val="22"/>
          <w:szCs w:val="22"/>
          <w:vertAlign w:val="baseline"/>
          <w:rtl w:val="0"/>
        </w:rPr>
        <w:t xml:space="preserve">Invigilation when required</w:t>
      </w:r>
    </w:p>
    <w:p w:rsidR="00000000" w:rsidDel="00000000" w:rsidP="00000000" w:rsidRDefault="00000000" w:rsidRPr="00000000" w14:paraId="0000002D">
      <w:pPr>
        <w:spacing w:after="60" w:lineRule="auto"/>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E">
      <w:pPr>
        <w:pStyle w:val="Heading2"/>
        <w:rPr>
          <w:rFonts w:ascii="Arial" w:cs="Arial" w:eastAsia="Arial" w:hAnsi="Arial"/>
          <w:sz w:val="22"/>
          <w:szCs w:val="22"/>
          <w:u w:val="none"/>
          <w:vertAlign w:val="baseline"/>
        </w:rPr>
      </w:pPr>
      <w:r w:rsidDel="00000000" w:rsidR="00000000" w:rsidRPr="00000000">
        <w:rPr>
          <w:rFonts w:ascii="Arial" w:cs="Arial" w:eastAsia="Arial" w:hAnsi="Arial"/>
          <w:b w:val="1"/>
          <w:bCs w:val="1"/>
          <w:smallCaps w:val="1"/>
          <w:sz w:val="22"/>
          <w:szCs w:val="22"/>
          <w:u w:val="none"/>
          <w:vertAlign w:val="baseline"/>
          <w:rtl w:val="0"/>
        </w:rPr>
        <w:t xml:space="preserve">General notes</w:t>
      </w:r>
      <w:r w:rsidDel="00000000" w:rsidR="00000000" w:rsidRPr="00000000">
        <w:rPr>
          <w:rtl w:val="0"/>
        </w:rPr>
      </w:r>
    </w:p>
    <w:p w:rsidR="00000000" w:rsidDel="00000000" w:rsidP="00000000" w:rsidRDefault="00000000" w:rsidRPr="00000000" w14:paraId="0000002F">
      <w:pPr>
        <w:tabs>
          <w:tab w:val="left" w:leader="none" w:pos="360"/>
        </w:tabs>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1.</w:t>
        <w:tab/>
        <w:t xml:space="preserve">The above responsibilities are subject to the general duties and responsibilities contained in the statement of Conditions of Employment.</w:t>
      </w:r>
    </w:p>
    <w:p w:rsidR="00000000" w:rsidDel="00000000" w:rsidP="00000000" w:rsidRDefault="00000000" w:rsidRPr="00000000" w14:paraId="00000030">
      <w:pPr>
        <w:tabs>
          <w:tab w:val="left" w:leader="none" w:pos="360"/>
        </w:tabs>
        <w:ind w:left="283" w:hanging="283"/>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1">
      <w:pPr>
        <w:tabs>
          <w:tab w:val="left" w:leader="none" w:pos="360"/>
        </w:tabs>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2.</w:t>
        <w:tab/>
        <w:t xml:space="preserve">This job description describes the range of duties and responsibilities but does not direct the particular amount of time to be spent on carrying them out and no part of it may be so construed.</w:t>
      </w:r>
    </w:p>
    <w:p w:rsidR="00000000" w:rsidDel="00000000" w:rsidP="00000000" w:rsidRDefault="00000000" w:rsidRPr="00000000" w14:paraId="00000032">
      <w:pPr>
        <w:tabs>
          <w:tab w:val="left" w:leader="none" w:pos="360"/>
        </w:tabs>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3">
      <w:pPr>
        <w:tabs>
          <w:tab w:val="left" w:leader="none" w:pos="360"/>
        </w:tabs>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3.</w:t>
        <w:tab/>
        <w:t xml:space="preserve">This job description is not necessarily a comprehensive definition of the post.  It will be reviewed at regular intervals and it may be subject to modification or amendment at any time, after consultation with the holder of the post.</w:t>
      </w:r>
    </w:p>
    <w:p w:rsidR="00000000" w:rsidDel="00000000" w:rsidP="00000000" w:rsidRDefault="00000000" w:rsidRPr="00000000" w14:paraId="00000034">
      <w:pPr>
        <w:tabs>
          <w:tab w:val="left" w:leader="none" w:pos="360"/>
        </w:tabs>
        <w:ind w:left="360" w:hanging="36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5">
      <w:pPr>
        <w:tabs>
          <w:tab w:val="left" w:leader="none" w:pos="360"/>
        </w:tabs>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4.  The duties may be varied to meet the changing demands of the school at the reasonable discretion of the Headteacher.</w:t>
      </w:r>
    </w:p>
    <w:p w:rsidR="00000000" w:rsidDel="00000000" w:rsidP="00000000" w:rsidRDefault="00000000" w:rsidRPr="00000000" w14:paraId="00000036">
      <w:pPr>
        <w:tabs>
          <w:tab w:val="left" w:leader="none" w:pos="360"/>
        </w:tabs>
        <w:ind w:left="360" w:hanging="36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7">
      <w:pPr>
        <w:tabs>
          <w:tab w:val="left" w:leader="none" w:pos="360"/>
        </w:tabs>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5.  This job description does not form part of the contract of employment.  It describes the range of duties the post holder is expected and required to perform.</w:t>
      </w:r>
    </w:p>
    <w:p w:rsidR="00000000" w:rsidDel="00000000" w:rsidP="00000000" w:rsidRDefault="00000000" w:rsidRPr="00000000" w14:paraId="00000038">
      <w:pPr>
        <w:tabs>
          <w:tab w:val="left" w:leader="none" w:pos="360"/>
        </w:tabs>
        <w:ind w:left="360" w:hanging="36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9">
      <w:pPr>
        <w:tabs>
          <w:tab w:val="left" w:leader="none" w:pos="360"/>
        </w:tabs>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6.</w:t>
        <w:tab/>
        <w:t xml:space="preserve">Post holders may deal with sensitive material and should maintain confidentiality in all school-related matters. Safeguarding and child protection issues are always taken seriously and </w:t>
      </w:r>
      <w:r w:rsidDel="00000000" w:rsidR="00000000" w:rsidRPr="00000000">
        <w:rPr>
          <w:rFonts w:ascii="Arial" w:cs="Arial" w:eastAsia="Arial" w:hAnsi="Arial"/>
          <w:sz w:val="22"/>
          <w:szCs w:val="22"/>
          <w:rtl w:val="0"/>
        </w:rPr>
        <w:t xml:space="preserve">utmost</w:t>
      </w:r>
      <w:r w:rsidDel="00000000" w:rsidR="00000000" w:rsidRPr="00000000">
        <w:rPr>
          <w:rFonts w:ascii="Arial" w:cs="Arial" w:eastAsia="Arial" w:hAnsi="Arial"/>
          <w:sz w:val="22"/>
          <w:szCs w:val="22"/>
          <w:vertAlign w:val="baseline"/>
          <w:rtl w:val="0"/>
        </w:rPr>
        <w:t xml:space="preserve"> confidence must be maintained.</w:t>
      </w:r>
    </w:p>
    <w:p w:rsidR="00000000" w:rsidDel="00000000" w:rsidP="00000000" w:rsidRDefault="00000000" w:rsidRPr="00000000" w14:paraId="0000003A">
      <w:pPr>
        <w:tabs>
          <w:tab w:val="left" w:leader="none" w:pos="360"/>
        </w:tabs>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B">
      <w:pPr>
        <w:tabs>
          <w:tab w:val="left" w:leader="none" w:pos="360"/>
        </w:tabs>
        <w:ind w:left="360" w:hanging="36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C">
      <w:pPr>
        <w:tabs>
          <w:tab w:val="left" w:leader="none" w:pos="360"/>
        </w:tabs>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Signature (post holder) ……………………………………… Date ………………</w:t>
      </w:r>
    </w:p>
    <w:p w:rsidR="00000000" w:rsidDel="00000000" w:rsidP="00000000" w:rsidRDefault="00000000" w:rsidRPr="00000000" w14:paraId="0000003D">
      <w:pPr>
        <w:tabs>
          <w:tab w:val="left" w:leader="none" w:pos="360"/>
        </w:tabs>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E">
      <w:pPr>
        <w:tabs>
          <w:tab w:val="left" w:leader="none" w:pos="360"/>
        </w:tabs>
        <w:ind w:left="360" w:hanging="36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F">
      <w:pPr>
        <w:tabs>
          <w:tab w:val="left" w:leader="none" w:pos="360"/>
        </w:tabs>
        <w:ind w:left="36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Signature (pp school) ………………………………………. Date ……………</w:t>
      </w:r>
    </w:p>
    <w:sectPr>
      <w:footerReference r:id="rId7" w:type="default"/>
      <w:pgSz w:h="16834" w:w="11909" w:orient="portrait"/>
      <w:pgMar w:bottom="720" w:top="1134" w:left="1440" w:right="1151" w:header="709" w:footer="4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Q:\Personnel\STAFFING\JOBDESC\SUPPSTF\current\</w:t>
    </w:r>
    <w:r w:rsidDel="00000000" w:rsidR="00000000" w:rsidRPr="00000000">
      <w:rPr>
        <w:rFonts w:ascii="Arial" w:cs="Arial" w:eastAsia="Arial" w:hAnsi="Arial"/>
        <w:sz w:val="16"/>
        <w:szCs w:val="16"/>
        <w:rtl w:val="0"/>
      </w:rPr>
      <w:t xml:space="preserve">SEMH Inclusion Practitioner 2026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0"/>
      <w:spacing w:after="60" w:lineRule="auto"/>
      <w:jc w:val="both"/>
    </w:pPr>
    <w:rPr>
      <w:rFonts w:ascii="Arial" w:cs="Arial" w:eastAsia="Arial" w:hAnsi="Arial"/>
      <w:b w:val="1"/>
      <w:bCs w:val="1"/>
      <w:sz w:val="24"/>
      <w:szCs w:val="24"/>
      <w:vertAlign w:val="baseline"/>
    </w:rPr>
  </w:style>
  <w:style w:type="paragraph" w:styleId="Heading2">
    <w:name w:val="heading 2"/>
    <w:basedOn w:val="Normal"/>
    <w:next w:val="Normal"/>
    <w:pPr>
      <w:keepNext w:val="1"/>
      <w:widowControl w:val="0"/>
      <w:spacing w:after="60" w:lineRule="auto"/>
    </w:pPr>
    <w:rPr>
      <w:b w:val="1"/>
      <w:bCs w:val="1"/>
      <w:smallCaps w:val="1"/>
      <w:sz w:val="24"/>
      <w:szCs w:val="24"/>
      <w:u w:val="single"/>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0"/>
      <w:jc w:val="center"/>
    </w:pPr>
    <w:rPr>
      <w:rFonts w:ascii="Arial" w:cs="Arial" w:eastAsia="Arial" w:hAnsi="Arial"/>
      <w:b w:val="1"/>
      <w:bCs w:val="1"/>
      <w:sz w:val="24"/>
      <w:szCs w:val="24"/>
      <w:vertAlign w:val="baseline"/>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widowControl w:val="0"/>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GB"/>
    </w:rPr>
  </w:style>
  <w:style w:type="paragraph" w:styleId="Footer">
    <w:name w:val="Footer"/>
    <w:basedOn w:val="Normal"/>
    <w:next w:val="Footer"/>
    <w:autoRedefine w:val="0"/>
    <w:hidden w:val="0"/>
    <w:qFormat w:val="0"/>
    <w:pPr>
      <w:widowControl w:val="0"/>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GB"/>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widowControl w:val="0"/>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GB"/>
    </w:rPr>
  </w:style>
  <w:style w:type="paragraph" w:styleId="ListParagraph">
    <w:name w:val="List Paragraph"/>
    <w:basedOn w:val="Normal"/>
    <w:next w:val="ListParagraph"/>
    <w:autoRedefine w:val="0"/>
    <w:hidden w:val="0"/>
    <w:qFormat w:val="0"/>
    <w:pPr>
      <w:widowControl w:val="0"/>
      <w:suppressAutoHyphens w:val="1"/>
      <w:spacing w:line="1" w:lineRule="atLeast"/>
      <w:ind w:left="720" w:leftChars="-1" w:rightChars="0" w:firstLineChars="-1"/>
      <w:textDirection w:val="btLr"/>
      <w:textAlignment w:val="top"/>
      <w:outlineLvl w:val="0"/>
    </w:pPr>
    <w:rPr>
      <w:w w:val="100"/>
      <w:position w:val="-1"/>
      <w:sz w:val="24"/>
      <w:effect w:val="none"/>
      <w:vertAlign w:val="baseline"/>
      <w:cs w:val="0"/>
      <w:em w:val="none"/>
      <w:lang w:bidi="ar-SA" w:eastAsia="en-US" w:val="en-GB"/>
    </w:rPr>
  </w:style>
  <w:style w:type="character" w:styleId="FooterChar">
    <w:name w:val="Footer Char"/>
    <w:next w:val="FooterChar"/>
    <w:autoRedefine w:val="0"/>
    <w:hidden w:val="0"/>
    <w:qFormat w:val="0"/>
    <w:rPr>
      <w:w w:val="100"/>
      <w:position w:val="-1"/>
      <w:sz w:val="24"/>
      <w:effect w:val="none"/>
      <w:vertAlign w:val="baseline"/>
      <w:cs w:val="0"/>
      <w:em w:val="none"/>
      <w:lang w:eastAsia="en-US"/>
    </w:rPr>
  </w:style>
  <w:style w:type="paragraph" w:styleId="Normal(Web)">
    <w:name w:val="Normal (Web)"/>
    <w:basedOn w:val="Normal"/>
    <w:next w:val="Normal(Web)"/>
    <w:autoRedefine w:val="0"/>
    <w:hidden w:val="0"/>
    <w:qFormat w:val="1"/>
    <w:pPr>
      <w:widowControl w:val="1"/>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Oy+P0tUnATeZ5j6sfLdUMxwhcw==">CgMxLjA4AHIhMXNxSVR2aE1qNmQwdGVldlFKa0JWTlkwMTRSeXQ5bzli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2026-10-07T13:20:00Z</dcterms:created>
  <dc:creator>.</dc:creator>
</cp:coreProperties>
</file>